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6D" w:rsidRDefault="00E718A4">
      <w:r>
        <w:t xml:space="preserve">Covid-19 and </w:t>
      </w:r>
      <w:r w:rsidR="00280A05">
        <w:t>Futures for C</w:t>
      </w:r>
      <w:r>
        <w:t xml:space="preserve">ity </w:t>
      </w:r>
      <w:r w:rsidR="00280A05">
        <w:t>P</w:t>
      </w:r>
      <w:r>
        <w:t>lanning</w:t>
      </w:r>
      <w:r w:rsidR="00021561">
        <w:t xml:space="preserve"> </w:t>
      </w:r>
      <w:r w:rsidR="008066DC">
        <w:t xml:space="preserve">                                      </w:t>
      </w:r>
      <w:r w:rsidR="008066DC">
        <w:t>Mike Dobbins,</w:t>
      </w:r>
      <w:r w:rsidR="008066DC" w:rsidRPr="007862F7">
        <w:t xml:space="preserve"> </w:t>
      </w:r>
      <w:r w:rsidR="008066DC">
        <w:t>April 9, 2020</w:t>
      </w:r>
    </w:p>
    <w:p w:rsidR="00021561" w:rsidRDefault="00021561"/>
    <w:p w:rsidR="006A19B6" w:rsidRDefault="00721B5F">
      <w:r>
        <w:t>In</w:t>
      </w:r>
      <w:r w:rsidR="00AB2420">
        <w:t xml:space="preserve"> the broader contexts </w:t>
      </w:r>
      <w:r>
        <w:t>wherein</w:t>
      </w:r>
      <w:r w:rsidR="00AB2420">
        <w:t xml:space="preserve"> </w:t>
      </w:r>
      <w:r>
        <w:t xml:space="preserve">the </w:t>
      </w:r>
      <w:r w:rsidR="00AB2420">
        <w:t xml:space="preserve">planning, design, and development </w:t>
      </w:r>
      <w:r>
        <w:t>disciplines perform</w:t>
      </w:r>
      <w:r w:rsidR="00AB2420">
        <w:t xml:space="preserve">, the virus pandemic and its interactive economic pandemic are jolting the world toward a future of </w:t>
      </w:r>
      <w:r>
        <w:t>“</w:t>
      </w:r>
      <w:r w:rsidR="00AB2420">
        <w:t>volatility, uncertainty, complexity, and ambiguity</w:t>
      </w:r>
      <w:r w:rsidR="00DF3AC7">
        <w:t>.</w:t>
      </w:r>
      <w:r>
        <w:t>”</w:t>
      </w:r>
      <w:r w:rsidR="00DF3AC7">
        <w:t xml:space="preserve"> </w:t>
      </w:r>
      <w:r w:rsidR="00DB0A7D">
        <w:t xml:space="preserve">Four years ago, </w:t>
      </w:r>
      <w:r w:rsidR="00AB2420">
        <w:t xml:space="preserve">Jonathan F. P. Rose </w:t>
      </w:r>
      <w:r w:rsidR="00DB0A7D">
        <w:t>in his book</w:t>
      </w:r>
      <w:r w:rsidR="00DB0A7D" w:rsidRPr="00721B5F">
        <w:rPr>
          <w:sz w:val="22"/>
          <w:szCs w:val="22"/>
        </w:rPr>
        <w:t xml:space="preserve">, </w:t>
      </w:r>
      <w:hyperlink r:id="rId6" w:history="1">
        <w:r w:rsidRPr="00721B5F">
          <w:rPr>
            <w:rStyle w:val="Hyperlink"/>
            <w:sz w:val="22"/>
            <w:szCs w:val="22"/>
          </w:rPr>
          <w:t>The Well-tempered City</w:t>
        </w:r>
      </w:hyperlink>
      <w:r w:rsidR="00DB0A7D">
        <w:t xml:space="preserve">, </w:t>
      </w:r>
      <w:r w:rsidR="00DF3AC7">
        <w:t xml:space="preserve">put forth this quartet of anxieties </w:t>
      </w:r>
      <w:r>
        <w:t>to characterize the</w:t>
      </w:r>
      <w:r w:rsidR="00DF3AC7">
        <w:t xml:space="preserve"> </w:t>
      </w:r>
      <w:r w:rsidR="00776B15">
        <w:t>“</w:t>
      </w:r>
      <w:r w:rsidR="006A19B6">
        <w:t xml:space="preserve">VUCA </w:t>
      </w:r>
      <w:r w:rsidR="00DF3AC7">
        <w:t>world</w:t>
      </w:r>
      <w:r>
        <w:t>”</w:t>
      </w:r>
      <w:r w:rsidR="00DB0A7D">
        <w:t xml:space="preserve"> </w:t>
      </w:r>
      <w:r>
        <w:t xml:space="preserve">he saw us entering, </w:t>
      </w:r>
      <w:r w:rsidR="00DF3AC7">
        <w:t xml:space="preserve">now progressing at warp speed. </w:t>
      </w:r>
    </w:p>
    <w:p w:rsidR="00021561" w:rsidRDefault="00021561"/>
    <w:p w:rsidR="00C705DB" w:rsidRDefault="00BE14B8">
      <w:r>
        <w:t xml:space="preserve">Forty-seven years ago, </w:t>
      </w:r>
      <w:r w:rsidR="00021561">
        <w:t xml:space="preserve">Stephen J. Gould, Harvard paleontologist, posited the course of the earth and human evolution as </w:t>
      </w:r>
      <w:r w:rsidR="000F152F">
        <w:t xml:space="preserve">longish </w:t>
      </w:r>
      <w:r w:rsidR="00021561">
        <w:t xml:space="preserve">periods of relative stability and predictability, </w:t>
      </w:r>
      <w:r w:rsidR="000F152F">
        <w:t>upended</w:t>
      </w:r>
      <w:r w:rsidR="00021561">
        <w:t xml:space="preserve"> by</w:t>
      </w:r>
      <w:r w:rsidR="000F152F">
        <w:t xml:space="preserve"> occasional</w:t>
      </w:r>
      <w:r w:rsidR="00021561">
        <w:t xml:space="preserve"> </w:t>
      </w:r>
      <w:r w:rsidR="000F152F">
        <w:t>sudden and catastrophic</w:t>
      </w:r>
      <w:r w:rsidR="00021561">
        <w:t xml:space="preserve"> events</w:t>
      </w:r>
      <w:r w:rsidR="00776B15">
        <w:t>, followed by periods of earth-shaking readjustment</w:t>
      </w:r>
      <w:r w:rsidR="000F152F">
        <w:t xml:space="preserve">. He termed this theory </w:t>
      </w:r>
      <w:r w:rsidRPr="00BE14B8">
        <w:t>“</w:t>
      </w:r>
      <w:hyperlink r:id="rId7" w:history="1">
        <w:r w:rsidRPr="00BE14B8">
          <w:rPr>
            <w:rStyle w:val="Hyperlink"/>
          </w:rPr>
          <w:t>punctuated equilibrium</w:t>
        </w:r>
      </w:hyperlink>
      <w:r w:rsidRPr="00BE14B8">
        <w:t>.”</w:t>
      </w:r>
      <w:r>
        <w:rPr>
          <w:sz w:val="28"/>
          <w:szCs w:val="28"/>
        </w:rPr>
        <w:t xml:space="preserve"> </w:t>
      </w:r>
      <w:r w:rsidR="000F152F">
        <w:t>Now we have C</w:t>
      </w:r>
      <w:r w:rsidR="00E718A4">
        <w:t>ovid</w:t>
      </w:r>
      <w:r w:rsidR="000F152F">
        <w:t>-19</w:t>
      </w:r>
      <w:r w:rsidR="001E1174">
        <w:t xml:space="preserve"> and</w:t>
      </w:r>
      <w:r>
        <w:t xml:space="preserve"> </w:t>
      </w:r>
      <w:r w:rsidR="000F152F">
        <w:t>an economic pandemic to go with it</w:t>
      </w:r>
      <w:r w:rsidR="00701C8F">
        <w:t xml:space="preserve">, </w:t>
      </w:r>
      <w:r w:rsidR="0075642B">
        <w:t>not to mention</w:t>
      </w:r>
      <w:r w:rsidR="00701C8F">
        <w:t xml:space="preserve"> the chaotic Trump presidency. </w:t>
      </w:r>
    </w:p>
    <w:p w:rsidR="00295CD7" w:rsidRDefault="00295CD7"/>
    <w:p w:rsidR="00314A0C" w:rsidRDefault="00295CD7">
      <w:r>
        <w:t>The wakes of the</w:t>
      </w:r>
      <w:r w:rsidR="009B1819">
        <w:t>se</w:t>
      </w:r>
      <w:r>
        <w:t xml:space="preserve"> asymmetric pandemics will continue to r</w:t>
      </w:r>
      <w:r w:rsidR="00C705DB">
        <w:t>o</w:t>
      </w:r>
      <w:r w:rsidR="00E545AE">
        <w:t>ll</w:t>
      </w:r>
      <w:r>
        <w:t xml:space="preserve"> up upon </w:t>
      </w:r>
      <w:r w:rsidR="00E545AE">
        <w:t xml:space="preserve">the world’s </w:t>
      </w:r>
      <w:r>
        <w:t>gradually inundat</w:t>
      </w:r>
      <w:r w:rsidR="006A19B6">
        <w:t>ing</w:t>
      </w:r>
      <w:r>
        <w:t xml:space="preserve"> shorelines</w:t>
      </w:r>
      <w:r w:rsidR="006A19B6">
        <w:t xml:space="preserve"> toward an unknowable future</w:t>
      </w:r>
      <w:r>
        <w:t>. The C</w:t>
      </w:r>
      <w:r w:rsidR="00E718A4">
        <w:t>ovid</w:t>
      </w:r>
      <w:r>
        <w:t>-19 pandemic shows itself to be a grim, resolute</w:t>
      </w:r>
      <w:r w:rsidR="006A19B6">
        <w:t>,</w:t>
      </w:r>
      <w:r>
        <w:t xml:space="preserve"> </w:t>
      </w:r>
      <w:r w:rsidR="00776B15">
        <w:t xml:space="preserve">but </w:t>
      </w:r>
      <w:r w:rsidR="00280A05">
        <w:t>more or less</w:t>
      </w:r>
      <w:r w:rsidR="006A19B6">
        <w:t xml:space="preserve"> predictable </w:t>
      </w:r>
      <w:r>
        <w:t>wave</w:t>
      </w:r>
      <w:r w:rsidR="00280A05">
        <w:t xml:space="preserve"> over the long run</w:t>
      </w:r>
      <w:r>
        <w:t xml:space="preserve">. </w:t>
      </w:r>
      <w:r w:rsidR="00E545AE">
        <w:t xml:space="preserve">Its resolution will come in the form of </w:t>
      </w:r>
      <w:r w:rsidR="00E718A4">
        <w:t xml:space="preserve">self-isolation, testing, tracking, </w:t>
      </w:r>
      <w:r w:rsidR="00E545AE">
        <w:t>treatments</w:t>
      </w:r>
      <w:r w:rsidR="00E718A4">
        <w:t xml:space="preserve"> that work</w:t>
      </w:r>
      <w:r w:rsidR="00E545AE">
        <w:t xml:space="preserve">, effective vaccinations, and changed </w:t>
      </w:r>
      <w:r w:rsidR="00314A0C">
        <w:t xml:space="preserve">human </w:t>
      </w:r>
      <w:r w:rsidR="00E545AE">
        <w:t>behavior over the next year or two</w:t>
      </w:r>
      <w:r w:rsidR="00314A0C">
        <w:t>….</w:t>
      </w:r>
      <w:r w:rsidR="00E545AE">
        <w:t>or three</w:t>
      </w:r>
      <w:r w:rsidR="00776B15">
        <w:t>,</w:t>
      </w:r>
      <w:r w:rsidR="00250659">
        <w:t xml:space="preserve"> or</w:t>
      </w:r>
      <w:r w:rsidR="00E718A4">
        <w:t>…..</w:t>
      </w:r>
      <w:r w:rsidR="00E545AE">
        <w:t xml:space="preserve"> </w:t>
      </w:r>
    </w:p>
    <w:p w:rsidR="00314A0C" w:rsidRDefault="00314A0C"/>
    <w:p w:rsidR="00BE14B8" w:rsidRDefault="00295CD7">
      <w:r>
        <w:t xml:space="preserve">The global economic </w:t>
      </w:r>
      <w:r w:rsidR="00EF7BEF">
        <w:t>pandemic,</w:t>
      </w:r>
      <w:r w:rsidR="006A19B6">
        <w:t xml:space="preserve"> interactive with C</w:t>
      </w:r>
      <w:r w:rsidR="00E718A4">
        <w:t>ovid</w:t>
      </w:r>
      <w:r w:rsidR="00EF7BEF">
        <w:t xml:space="preserve">-19 but with money its sole metric, </w:t>
      </w:r>
      <w:r w:rsidR="006A19B6">
        <w:t xml:space="preserve">is less rational, subject to </w:t>
      </w:r>
      <w:r w:rsidR="00EF7BEF">
        <w:t xml:space="preserve">paroxysms of fears and anxieties, </w:t>
      </w:r>
      <w:r w:rsidR="00E545AE">
        <w:t xml:space="preserve">wildly shifting </w:t>
      </w:r>
      <w:r w:rsidR="006A19B6">
        <w:t>speculation</w:t>
      </w:r>
      <w:r w:rsidR="00E545AE">
        <w:t>s</w:t>
      </w:r>
      <w:r w:rsidR="006A19B6">
        <w:t xml:space="preserve"> about unknowns, </w:t>
      </w:r>
      <w:r w:rsidR="00E545AE">
        <w:t>rumors</w:t>
      </w:r>
      <w:r w:rsidR="009B1819">
        <w:t>,</w:t>
      </w:r>
      <w:r w:rsidR="00E545AE">
        <w:t xml:space="preserve"> conspiracy theories, </w:t>
      </w:r>
      <w:r w:rsidR="00EF7BEF">
        <w:t xml:space="preserve">and herd behavior, with less easily predictable outcomes. </w:t>
      </w:r>
      <w:r w:rsidR="00E545AE">
        <w:t>The stock market rollercoasters sketch out these phenomena</w:t>
      </w:r>
      <w:r w:rsidR="009B1819" w:rsidRPr="009B1819">
        <w:t xml:space="preserve"> </w:t>
      </w:r>
      <w:r w:rsidR="009B1819">
        <w:t>vividly, daily</w:t>
      </w:r>
      <w:r w:rsidR="00DF3AC7">
        <w:t xml:space="preserve">, as described by </w:t>
      </w:r>
      <w:hyperlink r:id="rId8" w:history="1">
        <w:r w:rsidR="00BE14B8" w:rsidRPr="00BE14B8">
          <w:rPr>
            <w:rStyle w:val="Hyperlink"/>
          </w:rPr>
          <w:t>Robert Shiller</w:t>
        </w:r>
      </w:hyperlink>
      <w:r w:rsidR="00BE14B8" w:rsidRPr="00BE14B8">
        <w:t>.</w:t>
      </w:r>
      <w:r w:rsidR="00DF3AC7" w:rsidRPr="00BE14B8">
        <w:t xml:space="preserve"> </w:t>
      </w:r>
    </w:p>
    <w:p w:rsidR="00BE14B8" w:rsidRDefault="00BE14B8"/>
    <w:p w:rsidR="00295CD7" w:rsidRDefault="00314A0C">
      <w:r>
        <w:t xml:space="preserve">Through greed and </w:t>
      </w:r>
      <w:r w:rsidR="004B01A8">
        <w:t>luck,</w:t>
      </w:r>
      <w:r>
        <w:t xml:space="preserve"> many of the rich</w:t>
      </w:r>
      <w:r w:rsidR="00DF3AC7">
        <w:t>, w</w:t>
      </w:r>
      <w:r w:rsidR="00EF7BEF">
        <w:t xml:space="preserve">ith whom </w:t>
      </w:r>
      <w:r w:rsidR="00CB0956">
        <w:t>the vast majority of this</w:t>
      </w:r>
      <w:r w:rsidR="00DF3AC7">
        <w:t xml:space="preserve"> nation’s private financial resources</w:t>
      </w:r>
      <w:r w:rsidR="00EF7BEF">
        <w:t xml:space="preserve"> reside</w:t>
      </w:r>
      <w:r w:rsidR="00DF3AC7">
        <w:t>,</w:t>
      </w:r>
      <w:r>
        <w:t xml:space="preserve"> will profit mightily from these fluctuations</w:t>
      </w:r>
      <w:r w:rsidR="00DF3AC7">
        <w:t xml:space="preserve">. Others might </w:t>
      </w:r>
      <w:r>
        <w:t>feel a little pain</w:t>
      </w:r>
      <w:r w:rsidR="00EF7BEF">
        <w:t>,</w:t>
      </w:r>
      <w:r w:rsidR="00C705DB">
        <w:t xml:space="preserve"> </w:t>
      </w:r>
      <w:r w:rsidR="00776B15">
        <w:t>causing</w:t>
      </w:r>
      <w:r w:rsidR="00C705DB">
        <w:t xml:space="preserve"> some shuffling among the </w:t>
      </w:r>
      <w:r w:rsidR="00CB0956">
        <w:t xml:space="preserve">rankings of the </w:t>
      </w:r>
      <w:r w:rsidR="00C705DB">
        <w:t>5000 billionaire</w:t>
      </w:r>
      <w:r w:rsidR="00CB0956">
        <w:t>s</w:t>
      </w:r>
      <w:r w:rsidR="00280A05">
        <w:t>,</w:t>
      </w:r>
      <w:r w:rsidR="00C705DB">
        <w:t xml:space="preserve"> </w:t>
      </w:r>
      <w:r w:rsidR="00EF7BEF">
        <w:t xml:space="preserve">some of whom may fall to </w:t>
      </w:r>
      <w:r w:rsidR="00C705DB">
        <w:t xml:space="preserve">multimillionaire status. Few </w:t>
      </w:r>
      <w:r w:rsidR="00280A05">
        <w:t xml:space="preserve">of these </w:t>
      </w:r>
      <w:r w:rsidR="00C705DB">
        <w:t xml:space="preserve">will experience any health consequences. </w:t>
      </w:r>
    </w:p>
    <w:p w:rsidR="00314A0C" w:rsidRDefault="00314A0C"/>
    <w:p w:rsidR="00314A0C" w:rsidRDefault="00314A0C">
      <w:r>
        <w:t>Common to both of these interacting pandemics, however, is that the poor, the health-challenged, and the marginalized</w:t>
      </w:r>
      <w:r w:rsidR="006678C0">
        <w:t>, hundreds of millions</w:t>
      </w:r>
      <w:r w:rsidR="001E1174">
        <w:t xml:space="preserve"> of our fellow humans</w:t>
      </w:r>
      <w:r w:rsidR="006678C0">
        <w:t xml:space="preserve">, </w:t>
      </w:r>
      <w:r>
        <w:t xml:space="preserve">will suffer devastating losses, </w:t>
      </w:r>
      <w:r w:rsidR="006678C0">
        <w:t xml:space="preserve">in </w:t>
      </w:r>
      <w:r w:rsidR="00A47D04">
        <w:t>survival,</w:t>
      </w:r>
      <w:r w:rsidR="006678C0">
        <w:t xml:space="preserve"> in social </w:t>
      </w:r>
      <w:r w:rsidR="00FC7A87">
        <w:t>dissolution</w:t>
      </w:r>
      <w:r w:rsidR="006678C0">
        <w:t xml:space="preserve">, and </w:t>
      </w:r>
      <w:r>
        <w:t xml:space="preserve">in </w:t>
      </w:r>
      <w:r w:rsidR="00A47D04">
        <w:t>deaths</w:t>
      </w:r>
      <w:r w:rsidR="006678C0">
        <w:t xml:space="preserve">. </w:t>
      </w:r>
    </w:p>
    <w:p w:rsidR="006678C0" w:rsidRDefault="006678C0"/>
    <w:p w:rsidR="006678C0" w:rsidRDefault="006678C0">
      <w:r>
        <w:t xml:space="preserve">In short, there will be no “return to normalcy.” </w:t>
      </w:r>
    </w:p>
    <w:p w:rsidR="006678C0" w:rsidRDefault="006678C0"/>
    <w:p w:rsidR="006678C0" w:rsidRDefault="006678C0">
      <w:r>
        <w:t xml:space="preserve">So, </w:t>
      </w:r>
      <w:hyperlink r:id="rId9" w:history="1">
        <w:r w:rsidR="00BE14B8" w:rsidRPr="00BE14B8">
          <w:rPr>
            <w:rStyle w:val="Hyperlink"/>
          </w:rPr>
          <w:t xml:space="preserve">what is to </w:t>
        </w:r>
        <w:proofErr w:type="gramStart"/>
        <w:r w:rsidR="00BE14B8" w:rsidRPr="00BE14B8">
          <w:rPr>
            <w:rStyle w:val="Hyperlink"/>
          </w:rPr>
          <w:t>be done</w:t>
        </w:r>
        <w:proofErr w:type="gramEnd"/>
        <w:r w:rsidR="00BE14B8" w:rsidRPr="00BE14B8">
          <w:rPr>
            <w:rStyle w:val="Hyperlink"/>
          </w:rPr>
          <w:t>?</w:t>
        </w:r>
      </w:hyperlink>
      <w:r w:rsidR="00BE14B8" w:rsidRPr="00422E35">
        <w:rPr>
          <w:sz w:val="28"/>
          <w:szCs w:val="28"/>
        </w:rPr>
        <w:t xml:space="preserve"> </w:t>
      </w:r>
      <w:r>
        <w:t xml:space="preserve"> (V.I. </w:t>
      </w:r>
      <w:r w:rsidR="004B01A8">
        <w:t>Ulyanov</w:t>
      </w:r>
      <w:r>
        <w:t>)</w:t>
      </w:r>
      <w:r w:rsidR="00CB0956">
        <w:t xml:space="preserve">. </w:t>
      </w:r>
    </w:p>
    <w:p w:rsidR="006678C0" w:rsidRDefault="006678C0"/>
    <w:p w:rsidR="006678C0" w:rsidRDefault="001E1174">
      <w:r>
        <w:t>Everyone</w:t>
      </w:r>
      <w:r w:rsidR="004B01A8">
        <w:t xml:space="preserve"> must ponder this question</w:t>
      </w:r>
      <w:r w:rsidR="00CB0956">
        <w:t xml:space="preserve"> and its underlying contexts,</w:t>
      </w:r>
      <w:r w:rsidR="004B01A8">
        <w:t xml:space="preserve"> across the fullest spectrum of impact, and share their ponderings broadly, transparently, and with their ears and brains open to each other, worldwide</w:t>
      </w:r>
      <w:r w:rsidR="00280A05">
        <w:t xml:space="preserve">. </w:t>
      </w:r>
      <w:r w:rsidR="00CB0956">
        <w:t xml:space="preserve">The problems </w:t>
      </w:r>
      <w:r w:rsidR="0016547A">
        <w:t>in</w:t>
      </w:r>
      <w:r w:rsidR="00CB0956">
        <w:t xml:space="preserve"> these contexts are the grist </w:t>
      </w:r>
      <w:r w:rsidR="0016547A">
        <w:t xml:space="preserve">for </w:t>
      </w:r>
      <w:r w:rsidR="00CB0956">
        <w:t xml:space="preserve">the mill for city planning theory and practice, and </w:t>
      </w:r>
      <w:r w:rsidR="00280A05">
        <w:t xml:space="preserve">I </w:t>
      </w:r>
      <w:r w:rsidR="00DB0A7D">
        <w:t>hope</w:t>
      </w:r>
      <w:r w:rsidR="00280A05">
        <w:t xml:space="preserve"> </w:t>
      </w:r>
      <w:r w:rsidR="00DB0A7D">
        <w:t xml:space="preserve">and believe that </w:t>
      </w:r>
      <w:r w:rsidR="00280A05">
        <w:t xml:space="preserve">my city planning and design colleagues </w:t>
      </w:r>
      <w:r w:rsidR="00DB0A7D">
        <w:t>are joining in</w:t>
      </w:r>
      <w:r w:rsidR="00280A05">
        <w:t xml:space="preserve"> on these ponderings</w:t>
      </w:r>
      <w:r w:rsidR="004B01A8">
        <w:t xml:space="preserve">. </w:t>
      </w:r>
    </w:p>
    <w:p w:rsidR="004B01A8" w:rsidRDefault="004B01A8"/>
    <w:p w:rsidR="008066DC" w:rsidRDefault="004B01A8">
      <w:r>
        <w:lastRenderedPageBreak/>
        <w:t>I am a</w:t>
      </w:r>
      <w:r w:rsidR="001E1174">
        <w:t>n old</w:t>
      </w:r>
      <w:r>
        <w:t xml:space="preserve"> planner, urban designer,</w:t>
      </w:r>
      <w:r w:rsidR="001E1174">
        <w:t xml:space="preserve"> and</w:t>
      </w:r>
      <w:r w:rsidR="00280A05">
        <w:t xml:space="preserve"> </w:t>
      </w:r>
      <w:r>
        <w:t>architect</w:t>
      </w:r>
      <w:r w:rsidR="001E1174">
        <w:t>. I directed</w:t>
      </w:r>
      <w:r>
        <w:t xml:space="preserve"> </w:t>
      </w:r>
      <w:r w:rsidR="007A6A31">
        <w:t xml:space="preserve">local </w:t>
      </w:r>
      <w:r>
        <w:t>planning, design, and development agencies for 35 years</w:t>
      </w:r>
      <w:r w:rsidR="001E1174">
        <w:t xml:space="preserve"> and for</w:t>
      </w:r>
      <w:r>
        <w:t xml:space="preserve"> the last 2</w:t>
      </w:r>
      <w:r w:rsidR="007A6A31">
        <w:t>3</w:t>
      </w:r>
      <w:r w:rsidR="00280A05">
        <w:t>,</w:t>
      </w:r>
      <w:r>
        <w:t xml:space="preserve"> I have taught these fields at Georgia Tech’s College of Design. </w:t>
      </w:r>
    </w:p>
    <w:p w:rsidR="008066DC" w:rsidRDefault="008066DC"/>
    <w:p w:rsidR="004B01A8" w:rsidRDefault="001E1174">
      <w:r>
        <w:t xml:space="preserve">Where should I begin with my students this fall? With democracy, </w:t>
      </w:r>
      <w:r w:rsidR="007A6A31">
        <w:t>I</w:t>
      </w:r>
      <w:r>
        <w:t xml:space="preserve"> believe.</w:t>
      </w:r>
      <w:r w:rsidR="007A6A31">
        <w:t xml:space="preserve"> </w:t>
      </w:r>
      <w:r>
        <w:t>D</w:t>
      </w:r>
      <w:r w:rsidR="007A6A31">
        <w:t>emocracy based on the tenet that all people and their lives should be valued equally</w:t>
      </w:r>
      <w:r w:rsidR="00280A05">
        <w:t>,</w:t>
      </w:r>
      <w:r w:rsidR="00916B2E">
        <w:t xml:space="preserve"> the</w:t>
      </w:r>
      <w:r w:rsidR="00280A05">
        <w:t xml:space="preserve"> “promissory note” </w:t>
      </w:r>
      <w:r w:rsidR="005832A5">
        <w:t xml:space="preserve">as Martin Luther King, Jr. put it, </w:t>
      </w:r>
      <w:r w:rsidR="00916B2E">
        <w:t>from the Declaration of Independence</w:t>
      </w:r>
      <w:r w:rsidR="007A6A31">
        <w:t xml:space="preserve">. </w:t>
      </w:r>
      <w:r w:rsidR="0016547A">
        <w:t xml:space="preserve">Below, I </w:t>
      </w:r>
      <w:r w:rsidR="00DD2FB7">
        <w:t>share</w:t>
      </w:r>
      <w:r w:rsidR="0016547A">
        <w:t xml:space="preserve"> t</w:t>
      </w:r>
      <w:r w:rsidR="007A6A31">
        <w:t>h</w:t>
      </w:r>
      <w:r w:rsidR="0016547A">
        <w:t xml:space="preserve">is experience and </w:t>
      </w:r>
      <w:proofErr w:type="gramStart"/>
      <w:r w:rsidR="0016547A">
        <w:t>this</w:t>
      </w:r>
      <w:proofErr w:type="gramEnd"/>
      <w:r w:rsidR="0016547A">
        <w:t xml:space="preserve"> belief </w:t>
      </w:r>
      <w:r>
        <w:t xml:space="preserve">of mine </w:t>
      </w:r>
      <w:r w:rsidR="00DC3DEC">
        <w:t xml:space="preserve">in the form of </w:t>
      </w:r>
      <w:r w:rsidR="0031774A">
        <w:t xml:space="preserve">preliminary </w:t>
      </w:r>
      <w:r w:rsidR="007A6A31">
        <w:t>bullet-pointed observations</w:t>
      </w:r>
      <w:r w:rsidR="00AD6A49">
        <w:t xml:space="preserve"> and questions</w:t>
      </w:r>
      <w:r w:rsidR="00587DB7">
        <w:t xml:space="preserve">, aimed at better understanding </w:t>
      </w:r>
      <w:r w:rsidR="00DC3DEC">
        <w:t xml:space="preserve">what’s going on </w:t>
      </w:r>
      <w:r w:rsidR="00587DB7">
        <w:t xml:space="preserve">and </w:t>
      </w:r>
      <w:r>
        <w:t xml:space="preserve">at </w:t>
      </w:r>
      <w:r w:rsidR="00587DB7">
        <w:t>imagining a framework for action</w:t>
      </w:r>
      <w:r w:rsidR="007A6A31">
        <w:t xml:space="preserve">. </w:t>
      </w:r>
      <w:r w:rsidR="0016547A">
        <w:t xml:space="preserve">I have arranged </w:t>
      </w:r>
      <w:r>
        <w:t>my bullet points</w:t>
      </w:r>
      <w:r w:rsidR="0016547A">
        <w:t xml:space="preserve"> </w:t>
      </w:r>
      <w:r w:rsidR="00DD2FB7">
        <w:t xml:space="preserve">according to </w:t>
      </w:r>
      <w:r w:rsidR="0016547A">
        <w:t>normative city planning areas of study. In my experience, these areas are less important in themselves than in the multiple and s</w:t>
      </w:r>
      <w:r w:rsidR="00DD2FB7">
        <w:t>hifting interactions among them.</w:t>
      </w:r>
    </w:p>
    <w:p w:rsidR="0031774A" w:rsidRDefault="0031774A"/>
    <w:p w:rsidR="0031774A" w:rsidRDefault="0031774A" w:rsidP="0031774A">
      <w:pPr>
        <w:pStyle w:val="ListParagraph"/>
        <w:numPr>
          <w:ilvl w:val="0"/>
          <w:numId w:val="1"/>
        </w:numPr>
      </w:pPr>
      <w:r>
        <w:t xml:space="preserve">Transportation: </w:t>
      </w:r>
    </w:p>
    <w:p w:rsidR="0031774A" w:rsidRDefault="00587DB7" w:rsidP="00711149">
      <w:pPr>
        <w:pStyle w:val="ListParagraph"/>
        <w:numPr>
          <w:ilvl w:val="1"/>
          <w:numId w:val="2"/>
        </w:numPr>
      </w:pPr>
      <w:r>
        <w:t xml:space="preserve">Car, </w:t>
      </w:r>
      <w:proofErr w:type="spellStart"/>
      <w:r>
        <w:t>lyft</w:t>
      </w:r>
      <w:proofErr w:type="spellEnd"/>
      <w:r>
        <w:t xml:space="preserve">, </w:t>
      </w:r>
      <w:proofErr w:type="spellStart"/>
      <w:r>
        <w:t>uber</w:t>
      </w:r>
      <w:proofErr w:type="spellEnd"/>
      <w:r>
        <w:t>, and taxi trips down, congestion down, air pollution down, crash deaths down</w:t>
      </w:r>
    </w:p>
    <w:p w:rsidR="00587DB7" w:rsidRDefault="00587DB7" w:rsidP="00711149">
      <w:pPr>
        <w:pStyle w:val="ListParagraph"/>
        <w:numPr>
          <w:ilvl w:val="1"/>
          <w:numId w:val="2"/>
        </w:numPr>
      </w:pPr>
      <w:r>
        <w:t xml:space="preserve">Transit trips, air trips, </w:t>
      </w:r>
      <w:r w:rsidR="008066DC">
        <w:t xml:space="preserve">rail trips, </w:t>
      </w:r>
      <w:r>
        <w:t>and passenger ship trips down</w:t>
      </w:r>
    </w:p>
    <w:p w:rsidR="00587DB7" w:rsidRDefault="00587DB7" w:rsidP="00711149">
      <w:pPr>
        <w:pStyle w:val="ListParagraph"/>
        <w:numPr>
          <w:ilvl w:val="1"/>
          <w:numId w:val="2"/>
        </w:numPr>
      </w:pPr>
      <w:r>
        <w:t xml:space="preserve">Walking, biking, and </w:t>
      </w:r>
      <w:r w:rsidR="00DB0A7D">
        <w:t xml:space="preserve">probably scooter </w:t>
      </w:r>
      <w:r>
        <w:t>trips up</w:t>
      </w:r>
    </w:p>
    <w:p w:rsidR="00701C8F" w:rsidRDefault="008066DC" w:rsidP="00711149">
      <w:pPr>
        <w:pStyle w:val="ListParagraph"/>
        <w:numPr>
          <w:ilvl w:val="1"/>
          <w:numId w:val="2"/>
        </w:numPr>
      </w:pPr>
      <w:r>
        <w:t>T</w:t>
      </w:r>
      <w:r w:rsidR="00701C8F">
        <w:t xml:space="preserve">o what extent will these patterns </w:t>
      </w:r>
      <w:r w:rsidR="00BE14B8">
        <w:t>persist as the crisis eases</w:t>
      </w:r>
      <w:r w:rsidR="00701C8F">
        <w:t>?</w:t>
      </w:r>
    </w:p>
    <w:p w:rsidR="00587DB7" w:rsidRDefault="00587DB7" w:rsidP="00587DB7">
      <w:pPr>
        <w:pStyle w:val="ListParagraph"/>
        <w:numPr>
          <w:ilvl w:val="0"/>
          <w:numId w:val="1"/>
        </w:numPr>
      </w:pPr>
      <w:r>
        <w:t xml:space="preserve">Communication: </w:t>
      </w:r>
    </w:p>
    <w:p w:rsidR="00711149" w:rsidRDefault="00587DB7" w:rsidP="00711149">
      <w:pPr>
        <w:pStyle w:val="ListParagraph"/>
        <w:numPr>
          <w:ilvl w:val="1"/>
          <w:numId w:val="4"/>
        </w:numPr>
      </w:pPr>
      <w:r>
        <w:t xml:space="preserve">Sea change shifts </w:t>
      </w:r>
      <w:r w:rsidR="00711149">
        <w:t xml:space="preserve">in (and dependence on) digital means </w:t>
      </w:r>
      <w:r w:rsidR="008366D7">
        <w:t>–</w:t>
      </w:r>
      <w:r w:rsidR="00711149">
        <w:t xml:space="preserve"> </w:t>
      </w:r>
      <w:r>
        <w:t>internet</w:t>
      </w:r>
      <w:r w:rsidR="008366D7">
        <w:t>, cloud,</w:t>
      </w:r>
      <w:r w:rsidR="00711149">
        <w:t xml:space="preserve"> cell phone</w:t>
      </w:r>
      <w:r w:rsidR="008366D7">
        <w:t>, and other devices for most</w:t>
      </w:r>
      <w:r>
        <w:t xml:space="preserve"> communication</w:t>
      </w:r>
      <w:r w:rsidR="00711149">
        <w:t>s</w:t>
      </w:r>
      <w:r>
        <w:t xml:space="preserve"> </w:t>
      </w:r>
      <w:r w:rsidR="00711149">
        <w:t>purposes</w:t>
      </w:r>
    </w:p>
    <w:p w:rsidR="00D11218" w:rsidRDefault="00D11218" w:rsidP="00711149">
      <w:pPr>
        <w:pStyle w:val="ListParagraph"/>
        <w:numPr>
          <w:ilvl w:val="1"/>
          <w:numId w:val="4"/>
        </w:numPr>
      </w:pPr>
      <w:r>
        <w:t xml:space="preserve">Will the gulf </w:t>
      </w:r>
      <w:r w:rsidR="008366D7">
        <w:t xml:space="preserve">widening </w:t>
      </w:r>
      <w:r>
        <w:t xml:space="preserve">between who has access </w:t>
      </w:r>
      <w:r w:rsidR="00701C8F">
        <w:t xml:space="preserve">to digital means and currency </w:t>
      </w:r>
      <w:r>
        <w:t>and who does not</w:t>
      </w:r>
      <w:r w:rsidR="00701C8F">
        <w:t xml:space="preserve"> accelerat</w:t>
      </w:r>
      <w:r w:rsidR="008366D7">
        <w:t xml:space="preserve">e disenfranchisement and </w:t>
      </w:r>
      <w:r w:rsidR="00701C8F">
        <w:t xml:space="preserve">marginalization? </w:t>
      </w:r>
      <w:proofErr w:type="gramStart"/>
      <w:r w:rsidR="00701C8F">
        <w:t>Or</w:t>
      </w:r>
      <w:proofErr w:type="gramEnd"/>
      <w:r w:rsidR="008066DC">
        <w:t>,</w:t>
      </w:r>
      <w:r w:rsidR="00701C8F">
        <w:t xml:space="preserve"> </w:t>
      </w:r>
      <w:r w:rsidR="008366D7">
        <w:t>may the gap</w:t>
      </w:r>
      <w:r w:rsidR="00701C8F">
        <w:t xml:space="preserve"> begin to close, </w:t>
      </w:r>
      <w:r w:rsidR="008366D7">
        <w:t>providing an</w:t>
      </w:r>
      <w:r w:rsidR="00701C8F">
        <w:t xml:space="preserve"> avenue for </w:t>
      </w:r>
      <w:r w:rsidR="008366D7">
        <w:t xml:space="preserve">all people to </w:t>
      </w:r>
      <w:r w:rsidR="00701C8F">
        <w:t>participat</w:t>
      </w:r>
      <w:r w:rsidR="008366D7">
        <w:t>e in and contribute to society</w:t>
      </w:r>
      <w:r w:rsidR="00701C8F">
        <w:t>?</w:t>
      </w:r>
    </w:p>
    <w:p w:rsidR="00711149" w:rsidRDefault="00AD6A49" w:rsidP="00711149">
      <w:pPr>
        <w:pStyle w:val="ListParagraph"/>
        <w:numPr>
          <w:ilvl w:val="0"/>
          <w:numId w:val="4"/>
        </w:numPr>
      </w:pPr>
      <w:r>
        <w:t xml:space="preserve">Settlement patterns: </w:t>
      </w:r>
    </w:p>
    <w:p w:rsidR="00AD6A49" w:rsidRDefault="00AD6A49" w:rsidP="00AD6A49">
      <w:pPr>
        <w:pStyle w:val="ListParagraph"/>
        <w:numPr>
          <w:ilvl w:val="1"/>
          <w:numId w:val="4"/>
        </w:numPr>
      </w:pPr>
      <w:r>
        <w:t xml:space="preserve">Shifts in </w:t>
      </w:r>
      <w:r w:rsidR="00D11218">
        <w:t xml:space="preserve">thinking </w:t>
      </w:r>
      <w:r w:rsidR="00C90E83">
        <w:t>from</w:t>
      </w:r>
      <w:r>
        <w:t xml:space="preserve"> ever-greater densification of centers to</w:t>
      </w:r>
      <w:r w:rsidR="00DC3DEC">
        <w:t>ward</w:t>
      </w:r>
      <w:r w:rsidR="00BF198C">
        <w:t xml:space="preserve"> poly-nucleated regions -</w:t>
      </w:r>
      <w:r>
        <w:t xml:space="preserve"> and wh</w:t>
      </w:r>
      <w:r w:rsidR="00DC3DEC">
        <w:t>at happens to</w:t>
      </w:r>
      <w:r>
        <w:t xml:space="preserve"> towns </w:t>
      </w:r>
      <w:r w:rsidR="00DC3DEC">
        <w:t xml:space="preserve">that are </w:t>
      </w:r>
      <w:r>
        <w:t xml:space="preserve">away from metro regions? </w:t>
      </w:r>
    </w:p>
    <w:p w:rsidR="00D11218" w:rsidRDefault="00AD6A49" w:rsidP="00AD6A49">
      <w:pPr>
        <w:pStyle w:val="ListParagraph"/>
        <w:numPr>
          <w:ilvl w:val="1"/>
          <w:numId w:val="4"/>
        </w:numPr>
      </w:pPr>
      <w:r>
        <w:t xml:space="preserve">Repurposing land uses and thus regulatory </w:t>
      </w:r>
      <w:r w:rsidR="00C90E83">
        <w:t xml:space="preserve">and investment </w:t>
      </w:r>
      <w:r>
        <w:t xml:space="preserve">structures to </w:t>
      </w:r>
      <w:r w:rsidR="00D11218">
        <w:t xml:space="preserve">meet new </w:t>
      </w:r>
      <w:r>
        <w:t>trends and priorities</w:t>
      </w:r>
      <w:r w:rsidR="00D11218">
        <w:t xml:space="preserve">: </w:t>
      </w:r>
    </w:p>
    <w:p w:rsidR="00D11218" w:rsidRDefault="00D11218" w:rsidP="00D11218">
      <w:pPr>
        <w:pStyle w:val="ListParagraph"/>
        <w:numPr>
          <w:ilvl w:val="2"/>
          <w:numId w:val="4"/>
        </w:numPr>
      </w:pPr>
      <w:r>
        <w:t>H</w:t>
      </w:r>
      <w:r w:rsidR="00AD6A49">
        <w:t>ousing</w:t>
      </w:r>
    </w:p>
    <w:p w:rsidR="00D11218" w:rsidRDefault="00D11218" w:rsidP="00D11218">
      <w:pPr>
        <w:pStyle w:val="ListParagraph"/>
        <w:numPr>
          <w:ilvl w:val="2"/>
          <w:numId w:val="4"/>
        </w:numPr>
      </w:pPr>
      <w:r>
        <w:t>R</w:t>
      </w:r>
      <w:r w:rsidR="00DF6A7B">
        <w:t>etail</w:t>
      </w:r>
    </w:p>
    <w:p w:rsidR="00D11218" w:rsidRDefault="00D11218" w:rsidP="00D11218">
      <w:pPr>
        <w:pStyle w:val="ListParagraph"/>
        <w:numPr>
          <w:ilvl w:val="2"/>
          <w:numId w:val="4"/>
        </w:numPr>
      </w:pPr>
      <w:r>
        <w:t>O</w:t>
      </w:r>
      <w:r w:rsidR="00DF6A7B">
        <w:t>ffice space</w:t>
      </w:r>
    </w:p>
    <w:p w:rsidR="00D11218" w:rsidRDefault="00D11218" w:rsidP="00D11218">
      <w:pPr>
        <w:pStyle w:val="ListParagraph"/>
        <w:numPr>
          <w:ilvl w:val="2"/>
          <w:numId w:val="4"/>
        </w:numPr>
      </w:pPr>
      <w:r>
        <w:t>I</w:t>
      </w:r>
      <w:r w:rsidR="00C90E83">
        <w:t xml:space="preserve">ndustry </w:t>
      </w:r>
    </w:p>
    <w:p w:rsidR="00D11218" w:rsidRDefault="00D11218" w:rsidP="00D11218">
      <w:pPr>
        <w:pStyle w:val="ListParagraph"/>
        <w:numPr>
          <w:ilvl w:val="2"/>
          <w:numId w:val="4"/>
        </w:numPr>
      </w:pPr>
      <w:r>
        <w:t>A</w:t>
      </w:r>
      <w:r w:rsidR="00C90E83">
        <w:t>griculture</w:t>
      </w:r>
    </w:p>
    <w:p w:rsidR="00D50A83" w:rsidRDefault="00D11218" w:rsidP="00D11218">
      <w:pPr>
        <w:pStyle w:val="ListParagraph"/>
        <w:numPr>
          <w:ilvl w:val="2"/>
          <w:numId w:val="4"/>
        </w:numPr>
      </w:pPr>
      <w:r>
        <w:t>T</w:t>
      </w:r>
      <w:r w:rsidR="00C90E83">
        <w:t xml:space="preserve">ravel </w:t>
      </w:r>
      <w:r w:rsidR="00F77EAB">
        <w:t>patterns</w:t>
      </w:r>
      <w:r w:rsidR="00C90E83">
        <w:t xml:space="preserve">, and </w:t>
      </w:r>
    </w:p>
    <w:p w:rsidR="00AD6A49" w:rsidRDefault="00F77EAB" w:rsidP="00D11218">
      <w:pPr>
        <w:pStyle w:val="ListParagraph"/>
        <w:numPr>
          <w:ilvl w:val="2"/>
          <w:numId w:val="4"/>
        </w:numPr>
      </w:pPr>
      <w:r>
        <w:t xml:space="preserve">Health, education, and business </w:t>
      </w:r>
      <w:r w:rsidR="00DF6A7B">
        <w:t>campuses</w:t>
      </w:r>
      <w:r>
        <w:t xml:space="preserve"> and malls</w:t>
      </w:r>
      <w:r w:rsidR="00DF6A7B">
        <w:t>, etc.?</w:t>
      </w:r>
    </w:p>
    <w:p w:rsidR="00AD6A49" w:rsidRDefault="00DF6A7B" w:rsidP="00AD6A49">
      <w:pPr>
        <w:pStyle w:val="ListParagraph"/>
        <w:numPr>
          <w:ilvl w:val="0"/>
          <w:numId w:val="5"/>
        </w:numPr>
      </w:pPr>
      <w:r>
        <w:t xml:space="preserve">Health and environment: </w:t>
      </w:r>
    </w:p>
    <w:p w:rsidR="00DF6A7B" w:rsidRDefault="00DF6A7B" w:rsidP="00DF6A7B">
      <w:pPr>
        <w:pStyle w:val="ListParagraph"/>
        <w:numPr>
          <w:ilvl w:val="1"/>
          <w:numId w:val="5"/>
        </w:numPr>
      </w:pPr>
      <w:r>
        <w:t>Health, individual and community, physical and mental, for the moment</w:t>
      </w:r>
      <w:r w:rsidR="00C90E83">
        <w:t>, maybe a long moment,</w:t>
      </w:r>
      <w:r>
        <w:t xml:space="preserve"> </w:t>
      </w:r>
      <w:r w:rsidR="00C90E83">
        <w:t xml:space="preserve">must </w:t>
      </w:r>
      <w:r>
        <w:t>supersede environmental quality</w:t>
      </w:r>
      <w:r w:rsidR="00C90E83">
        <w:t xml:space="preserve"> in priority</w:t>
      </w:r>
      <w:r>
        <w:t xml:space="preserve">, even as </w:t>
      </w:r>
      <w:r w:rsidR="00C90E83">
        <w:t xml:space="preserve">the Trump presidency sweeps away </w:t>
      </w:r>
      <w:r>
        <w:t>environmental protections across the board</w:t>
      </w:r>
    </w:p>
    <w:p w:rsidR="00AD24ED" w:rsidRDefault="00FC7A87" w:rsidP="00AD24ED">
      <w:pPr>
        <w:pStyle w:val="ListParagraph"/>
        <w:numPr>
          <w:ilvl w:val="0"/>
          <w:numId w:val="8"/>
        </w:numPr>
      </w:pPr>
      <w:r>
        <w:t xml:space="preserve">Economics: </w:t>
      </w:r>
    </w:p>
    <w:p w:rsidR="00916B2E" w:rsidRDefault="00FC7A87" w:rsidP="00FC7A87">
      <w:pPr>
        <w:pStyle w:val="ListParagraph"/>
        <w:numPr>
          <w:ilvl w:val="1"/>
          <w:numId w:val="8"/>
        </w:numPr>
      </w:pPr>
      <w:r>
        <w:t xml:space="preserve">Capitalism, which has </w:t>
      </w:r>
      <w:r w:rsidR="00B13539">
        <w:t xml:space="preserve">repeatedly </w:t>
      </w:r>
      <w:r>
        <w:t>reinvented itself</w:t>
      </w:r>
      <w:r w:rsidR="00B13539">
        <w:t xml:space="preserve"> to </w:t>
      </w:r>
      <w:proofErr w:type="gramStart"/>
      <w:r w:rsidR="00B13539">
        <w:t>survive</w:t>
      </w:r>
      <w:proofErr w:type="gramEnd"/>
      <w:r w:rsidR="00B13539">
        <w:t xml:space="preserve"> democrat</w:t>
      </w:r>
      <w:r w:rsidR="00244620">
        <w:t>izing</w:t>
      </w:r>
      <w:r w:rsidR="00B13539">
        <w:t xml:space="preserve"> forces over the last couple of centuries</w:t>
      </w:r>
      <w:r w:rsidR="0062525F">
        <w:t>,</w:t>
      </w:r>
      <w:r w:rsidR="00B13539">
        <w:t xml:space="preserve"> may be</w:t>
      </w:r>
      <w:r w:rsidR="00916B2E">
        <w:t xml:space="preserve"> able to pull its fat out of the fire once again. </w:t>
      </w:r>
    </w:p>
    <w:p w:rsidR="00916B2E" w:rsidRDefault="00916B2E" w:rsidP="00FC7A87">
      <w:pPr>
        <w:pStyle w:val="ListParagraph"/>
        <w:numPr>
          <w:ilvl w:val="1"/>
          <w:numId w:val="8"/>
        </w:numPr>
      </w:pPr>
      <w:r>
        <w:lastRenderedPageBreak/>
        <w:t>Or</w:t>
      </w:r>
      <w:r w:rsidR="008066DC">
        <w:t>,</w:t>
      </w:r>
      <w:r>
        <w:t xml:space="preserve"> it may </w:t>
      </w:r>
      <w:r w:rsidR="00BE14B8">
        <w:t>have run</w:t>
      </w:r>
      <w:r w:rsidR="00B13539">
        <w:t xml:space="preserve"> its course</w:t>
      </w:r>
      <w:r>
        <w:t xml:space="preserve"> </w:t>
      </w:r>
      <w:r w:rsidR="00BE14B8">
        <w:t>in the form we know it by</w:t>
      </w:r>
      <w:r>
        <w:t xml:space="preserve"> </w:t>
      </w:r>
      <w:r w:rsidR="00B13539">
        <w:t>eschew</w:t>
      </w:r>
      <w:r w:rsidR="00BE14B8">
        <w:t>ing</w:t>
      </w:r>
      <w:r w:rsidR="00B13539">
        <w:t xml:space="preserve"> </w:t>
      </w:r>
      <w:r w:rsidR="00873D5C">
        <w:t xml:space="preserve">any </w:t>
      </w:r>
      <w:r w:rsidR="00B13539">
        <w:t>balance</w:t>
      </w:r>
      <w:r w:rsidR="00873D5C">
        <w:t xml:space="preserve"> between profit and service, any</w:t>
      </w:r>
      <w:r w:rsidR="00B13539">
        <w:t xml:space="preserve"> effective public oversight</w:t>
      </w:r>
      <w:r w:rsidR="00873D5C">
        <w:t>,</w:t>
      </w:r>
      <w:r w:rsidR="0062525F">
        <w:t xml:space="preserve"> and </w:t>
      </w:r>
      <w:r w:rsidR="00873D5C">
        <w:t>any willingness</w:t>
      </w:r>
      <w:r w:rsidR="0062525F">
        <w:t xml:space="preserve"> to </w:t>
      </w:r>
      <w:r w:rsidR="00BE14B8">
        <w:t xml:space="preserve">fairly </w:t>
      </w:r>
      <w:r w:rsidR="00BC6F27">
        <w:t>re</w:t>
      </w:r>
      <w:r w:rsidR="00BE14B8">
        <w:t xml:space="preserve">allocate </w:t>
      </w:r>
      <w:r w:rsidR="00B13539">
        <w:t xml:space="preserve">the </w:t>
      </w:r>
      <w:r w:rsidR="001A5884">
        <w:t>wealth</w:t>
      </w:r>
      <w:r w:rsidR="00B13539">
        <w:t xml:space="preserve"> </w:t>
      </w:r>
      <w:r w:rsidR="00D11218">
        <w:t xml:space="preserve">to which we all </w:t>
      </w:r>
      <w:r w:rsidR="00873D5C">
        <w:t xml:space="preserve">contribute and </w:t>
      </w:r>
      <w:r w:rsidR="00B13539">
        <w:t xml:space="preserve">that </w:t>
      </w:r>
      <w:r w:rsidR="00787ED1">
        <w:t>democracy and simple fairness demand</w:t>
      </w:r>
    </w:p>
    <w:p w:rsidR="00FC7A87" w:rsidRDefault="008066DC" w:rsidP="00FC7A87">
      <w:pPr>
        <w:pStyle w:val="ListParagraph"/>
        <w:numPr>
          <w:ilvl w:val="1"/>
          <w:numId w:val="8"/>
        </w:numPr>
      </w:pPr>
      <w:r>
        <w:t>So, h</w:t>
      </w:r>
      <w:r w:rsidR="00916B2E">
        <w:t xml:space="preserve">as </w:t>
      </w:r>
      <w:r w:rsidR="00787ED1">
        <w:t>the system</w:t>
      </w:r>
      <w:r w:rsidR="00B13539">
        <w:t xml:space="preserve"> stretched its validity for most people to the breaking point</w:t>
      </w:r>
      <w:r w:rsidR="00916B2E">
        <w:t>?</w:t>
      </w:r>
      <w:r w:rsidR="00B13539">
        <w:t xml:space="preserve"> – a system many of whose leaders are showing their colors </w:t>
      </w:r>
      <w:r w:rsidR="00D11218">
        <w:t>by</w:t>
      </w:r>
      <w:r w:rsidR="00B13539">
        <w:t xml:space="preserve"> exploiting the C</w:t>
      </w:r>
      <w:r w:rsidR="00916B2E">
        <w:t>ovid</w:t>
      </w:r>
      <w:r w:rsidR="00B13539">
        <w:t>-19 pandemic</w:t>
      </w:r>
      <w:r w:rsidR="00787ED1">
        <w:t xml:space="preserve"> for personal or political gain</w:t>
      </w:r>
    </w:p>
    <w:p w:rsidR="00787ED1" w:rsidRDefault="00787ED1" w:rsidP="00787ED1">
      <w:pPr>
        <w:pStyle w:val="ListParagraph"/>
        <w:numPr>
          <w:ilvl w:val="0"/>
          <w:numId w:val="8"/>
        </w:numPr>
      </w:pPr>
      <w:r>
        <w:t xml:space="preserve">Housing and community development: </w:t>
      </w:r>
    </w:p>
    <w:p w:rsidR="00B13539" w:rsidRDefault="00B13539" w:rsidP="00FC7A87">
      <w:pPr>
        <w:pStyle w:val="ListParagraph"/>
        <w:numPr>
          <w:ilvl w:val="1"/>
          <w:numId w:val="8"/>
        </w:numPr>
      </w:pPr>
      <w:r>
        <w:t xml:space="preserve">At the microscale, the torturous </w:t>
      </w:r>
      <w:r w:rsidR="0062525F">
        <w:t xml:space="preserve">dismantlement </w:t>
      </w:r>
      <w:r w:rsidR="00916B2E">
        <w:t>of housing access a</w:t>
      </w:r>
      <w:r w:rsidR="00D50A83">
        <w:t>long with</w:t>
      </w:r>
      <w:r w:rsidR="00916B2E">
        <w:t xml:space="preserve"> </w:t>
      </w:r>
      <w:r w:rsidR="00AE749E">
        <w:t xml:space="preserve">dissolution of </w:t>
      </w:r>
      <w:r w:rsidR="00916B2E">
        <w:t>community cohesion</w:t>
      </w:r>
      <w:r w:rsidR="00D50A83">
        <w:t>,</w:t>
      </w:r>
      <w:r w:rsidR="00916B2E">
        <w:t xml:space="preserve"> </w:t>
      </w:r>
      <w:r w:rsidR="00DC3DEC">
        <w:t xml:space="preserve">is running rampant, denying </w:t>
      </w:r>
      <w:r w:rsidR="00F8157E">
        <w:t xml:space="preserve">the minimum security </w:t>
      </w:r>
      <w:r w:rsidR="0062525F">
        <w:t xml:space="preserve">for </w:t>
      </w:r>
      <w:r w:rsidR="00AE749E">
        <w:t>m</w:t>
      </w:r>
      <w:r w:rsidR="00F8157E">
        <w:t>illions of</w:t>
      </w:r>
      <w:r w:rsidR="00AE749E">
        <w:t xml:space="preserve"> people </w:t>
      </w:r>
      <w:r w:rsidR="00BF198C">
        <w:t xml:space="preserve">to adequately shelter, </w:t>
      </w:r>
      <w:r w:rsidR="0062525F">
        <w:t>to make a living, to maintain health, to attain fact-based education, and to even participate in the hollowed-out shell of democratic processes - the vote, union representation</w:t>
      </w:r>
      <w:r w:rsidR="00285F1C">
        <w:t xml:space="preserve">, and </w:t>
      </w:r>
      <w:r w:rsidR="00873D5C">
        <w:t>so</w:t>
      </w:r>
      <w:r w:rsidR="00285F1C">
        <w:t xml:space="preserve"> on</w:t>
      </w:r>
    </w:p>
    <w:p w:rsidR="0062525F" w:rsidRDefault="0062525F" w:rsidP="00FC7A87">
      <w:pPr>
        <w:pStyle w:val="ListParagraph"/>
        <w:numPr>
          <w:ilvl w:val="1"/>
          <w:numId w:val="8"/>
        </w:numPr>
      </w:pPr>
      <w:r>
        <w:t>The spatial and societal consequences of these forces are unknown, but are likely to be massive</w:t>
      </w:r>
    </w:p>
    <w:p w:rsidR="00787ED1" w:rsidRDefault="00787ED1" w:rsidP="00787ED1">
      <w:pPr>
        <w:pStyle w:val="ListParagraph"/>
        <w:numPr>
          <w:ilvl w:val="0"/>
          <w:numId w:val="9"/>
        </w:numPr>
      </w:pPr>
      <w:r>
        <w:t xml:space="preserve">Urban design: </w:t>
      </w:r>
    </w:p>
    <w:p w:rsidR="00787ED1" w:rsidRDefault="00787ED1" w:rsidP="00787ED1">
      <w:pPr>
        <w:pStyle w:val="ListParagraph"/>
        <w:numPr>
          <w:ilvl w:val="1"/>
          <w:numId w:val="9"/>
        </w:numPr>
      </w:pPr>
      <w:r>
        <w:t xml:space="preserve">As the most cross-disciplinary and integrative of the planning fields, </w:t>
      </w:r>
      <w:r w:rsidR="002F3747">
        <w:t>urban design</w:t>
      </w:r>
      <w:r w:rsidR="00D50A83">
        <w:t xml:space="preserve"> </w:t>
      </w:r>
      <w:r w:rsidR="002F3747">
        <w:t>encompasses all of those forces that act to build the world we live in</w:t>
      </w:r>
    </w:p>
    <w:p w:rsidR="002F3747" w:rsidRDefault="002F3747" w:rsidP="00787ED1">
      <w:pPr>
        <w:pStyle w:val="ListParagraph"/>
        <w:numPr>
          <w:ilvl w:val="1"/>
          <w:numId w:val="9"/>
        </w:numPr>
      </w:pPr>
      <w:r>
        <w:t>Thus, listening to all parties of interest in a</w:t>
      </w:r>
      <w:r w:rsidR="00D50A83">
        <w:t>ny</w:t>
      </w:r>
      <w:r>
        <w:t xml:space="preserve"> development activity </w:t>
      </w:r>
      <w:r w:rsidR="00F8157E">
        <w:t>must</w:t>
      </w:r>
      <w:r>
        <w:t xml:space="preserve"> shape </w:t>
      </w:r>
      <w:r w:rsidR="00D50A83">
        <w:t>future</w:t>
      </w:r>
      <w:r>
        <w:t xml:space="preserve"> agenda</w:t>
      </w:r>
      <w:r w:rsidR="00D50A83">
        <w:t>s</w:t>
      </w:r>
      <w:r>
        <w:t xml:space="preserve"> for responding to the full range of human need</w:t>
      </w:r>
      <w:r w:rsidR="00285F1C">
        <w:t xml:space="preserve">s and </w:t>
      </w:r>
      <w:r w:rsidR="00AE749E">
        <w:t>aspirations</w:t>
      </w:r>
      <w:r w:rsidR="00285F1C">
        <w:t xml:space="preserve"> </w:t>
      </w:r>
    </w:p>
    <w:p w:rsidR="00F8157E" w:rsidRDefault="002F3747" w:rsidP="008D51C7">
      <w:pPr>
        <w:pStyle w:val="ListParagraph"/>
        <w:numPr>
          <w:ilvl w:val="1"/>
          <w:numId w:val="9"/>
        </w:numPr>
      </w:pPr>
      <w:r>
        <w:t xml:space="preserve">In these times, </w:t>
      </w:r>
      <w:r w:rsidR="002C07E5">
        <w:t xml:space="preserve">the relationship between people and places is shifting rapidly, likely changing the communities and habitations where we live, the places </w:t>
      </w:r>
      <w:r w:rsidR="00F8157E">
        <w:t xml:space="preserve">where </w:t>
      </w:r>
      <w:r w:rsidR="002C07E5">
        <w:t>we gather, how we get there, environmental and health qualit</w:t>
      </w:r>
      <w:r w:rsidR="00AE749E">
        <w:t>y</w:t>
      </w:r>
      <w:r w:rsidR="002C07E5">
        <w:t xml:space="preserve">, how and where we make a living, how and where we learn </w:t>
      </w:r>
    </w:p>
    <w:p w:rsidR="00F8157E" w:rsidRDefault="00F8157E" w:rsidP="00F8157E">
      <w:pPr>
        <w:pStyle w:val="ListParagraph"/>
        <w:numPr>
          <w:ilvl w:val="0"/>
          <w:numId w:val="9"/>
        </w:numPr>
      </w:pPr>
      <w:r>
        <w:t>P</w:t>
      </w:r>
      <w:r w:rsidR="002C07E5">
        <w:t>ublic polic</w:t>
      </w:r>
      <w:r>
        <w:t>y:</w:t>
      </w:r>
    </w:p>
    <w:p w:rsidR="00C71236" w:rsidRDefault="00F8157E" w:rsidP="00F8157E">
      <w:pPr>
        <w:pStyle w:val="ListParagraph"/>
        <w:numPr>
          <w:ilvl w:val="1"/>
          <w:numId w:val="9"/>
        </w:numPr>
      </w:pPr>
      <w:r>
        <w:t>How might public policies, regulatory frameworks, resource allocation</w:t>
      </w:r>
      <w:r w:rsidR="00C71236">
        <w:t>, and laws</w:t>
      </w:r>
      <w:r>
        <w:t xml:space="preserve"> </w:t>
      </w:r>
      <w:r w:rsidR="002C07E5">
        <w:t>support rapidly changing needs and aspirations</w:t>
      </w:r>
      <w:r w:rsidR="00C71236">
        <w:t>?</w:t>
      </w:r>
    </w:p>
    <w:p w:rsidR="00AD6A49" w:rsidRDefault="00C71236" w:rsidP="00F8157E">
      <w:pPr>
        <w:pStyle w:val="ListParagraph"/>
        <w:numPr>
          <w:ilvl w:val="1"/>
          <w:numId w:val="9"/>
        </w:numPr>
      </w:pPr>
      <w:r>
        <w:t>How can implementation</w:t>
      </w:r>
      <w:r w:rsidR="002C07E5">
        <w:t xml:space="preserve"> methodologies </w:t>
      </w:r>
      <w:r w:rsidR="00873D5C">
        <w:t>advance</w:t>
      </w:r>
      <w:r w:rsidR="002C07E5">
        <w:t xml:space="preserve"> the </w:t>
      </w:r>
      <w:r w:rsidR="00AE749E">
        <w:t xml:space="preserve">city planning </w:t>
      </w:r>
      <w:r w:rsidR="002C07E5">
        <w:t xml:space="preserve">goal of </w:t>
      </w:r>
      <w:r w:rsidR="001A5884">
        <w:t>making</w:t>
      </w:r>
      <w:r w:rsidR="002C07E5">
        <w:t xml:space="preserve"> better place</w:t>
      </w:r>
      <w:r w:rsidR="001A5884">
        <w:t>s</w:t>
      </w:r>
      <w:r w:rsidR="002C07E5">
        <w:t xml:space="preserve"> for everyone</w:t>
      </w:r>
    </w:p>
    <w:p w:rsidR="00185D13" w:rsidRDefault="00185D13" w:rsidP="00185D13">
      <w:pPr>
        <w:pStyle w:val="ListParagraph"/>
        <w:numPr>
          <w:ilvl w:val="0"/>
          <w:numId w:val="5"/>
        </w:numPr>
      </w:pPr>
      <w:r>
        <w:t xml:space="preserve">Methodologies: </w:t>
      </w:r>
    </w:p>
    <w:p w:rsidR="00A55C83" w:rsidRDefault="00B051EB" w:rsidP="00A82705">
      <w:pPr>
        <w:pStyle w:val="ListParagraph"/>
        <w:numPr>
          <w:ilvl w:val="1"/>
          <w:numId w:val="5"/>
        </w:numPr>
      </w:pPr>
      <w:r>
        <w:t xml:space="preserve">The current dominant planning focus on big data, smart cities, AI, and other quantitatively based technologies </w:t>
      </w:r>
      <w:r w:rsidR="00A55C83">
        <w:t xml:space="preserve">has </w:t>
      </w:r>
      <w:r>
        <w:t>put t</w:t>
      </w:r>
      <w:r w:rsidR="00185D13">
        <w:t xml:space="preserve">he balance </w:t>
      </w:r>
      <w:r>
        <w:t>between p</w:t>
      </w:r>
      <w:r w:rsidR="00285F1C">
        <w:t xml:space="preserve">roblem </w:t>
      </w:r>
      <w:r w:rsidR="00F26DAD">
        <w:t>understanding</w:t>
      </w:r>
      <w:r w:rsidR="00285F1C">
        <w:t xml:space="preserve"> and solution </w:t>
      </w:r>
      <w:r w:rsidR="002973D4">
        <w:t>methodologies</w:t>
      </w:r>
      <w:r w:rsidR="00185D13">
        <w:t xml:space="preserve"> out of whack</w:t>
      </w:r>
    </w:p>
    <w:p w:rsidR="00197B89" w:rsidRDefault="00A55C83" w:rsidP="00A82705">
      <w:pPr>
        <w:pStyle w:val="ListParagraph"/>
        <w:numPr>
          <w:ilvl w:val="1"/>
          <w:numId w:val="5"/>
        </w:numPr>
      </w:pPr>
      <w:r>
        <w:t>These data-driven technologies, very useful for looking backward and for managing what is, fail in looking forward</w:t>
      </w:r>
      <w:r w:rsidR="00197B89">
        <w:t>, where data is speculative and narrowed down to fit the rigors of quantitative models</w:t>
      </w:r>
    </w:p>
    <w:p w:rsidR="002973D4" w:rsidRDefault="00197B89" w:rsidP="004C4A31">
      <w:pPr>
        <w:pStyle w:val="ListParagraph"/>
        <w:numPr>
          <w:ilvl w:val="1"/>
          <w:numId w:val="5"/>
        </w:numPr>
      </w:pPr>
      <w:r>
        <w:t xml:space="preserve">Yet for some, these technologies have become ideologies, the belief that technology </w:t>
      </w:r>
      <w:r w:rsidR="002973D4">
        <w:t>alone holds</w:t>
      </w:r>
      <w:r>
        <w:t xml:space="preserve"> the keys to the future, </w:t>
      </w:r>
      <w:r w:rsidR="002973D4">
        <w:t xml:space="preserve">and that problems must </w:t>
      </w:r>
      <w:r w:rsidR="00894BBD">
        <w:t>contort</w:t>
      </w:r>
      <w:r w:rsidR="002973D4">
        <w:t xml:space="preserve"> themselves into the “solutions” that technologies </w:t>
      </w:r>
      <w:r w:rsidR="00024EEF">
        <w:t xml:space="preserve">can </w:t>
      </w:r>
      <w:r w:rsidR="002973D4">
        <w:t xml:space="preserve">offer </w:t>
      </w:r>
    </w:p>
    <w:p w:rsidR="00AE5B25" w:rsidRDefault="00894BBD" w:rsidP="00C55A6C">
      <w:pPr>
        <w:pStyle w:val="ListParagraph"/>
        <w:numPr>
          <w:ilvl w:val="1"/>
          <w:numId w:val="5"/>
        </w:numPr>
      </w:pPr>
      <w:r>
        <w:t>In order to counter the inherent risks of this ideology, like its ripeness for cooptation by autocracies, r</w:t>
      </w:r>
      <w:r w:rsidR="00D50A83">
        <w:t xml:space="preserve">espect for </w:t>
      </w:r>
      <w:r w:rsidR="00185D13">
        <w:t xml:space="preserve">qualitative </w:t>
      </w:r>
      <w:r>
        <w:t xml:space="preserve">thinking and </w:t>
      </w:r>
      <w:r w:rsidR="00AE5B25">
        <w:t xml:space="preserve">plain old </w:t>
      </w:r>
      <w:r>
        <w:t>commonsense</w:t>
      </w:r>
      <w:r w:rsidR="00185D13">
        <w:t xml:space="preserve"> needs to ramp up, and rapidly</w:t>
      </w:r>
    </w:p>
    <w:p w:rsidR="00024EEF" w:rsidRDefault="00024EEF" w:rsidP="00C55A6C">
      <w:pPr>
        <w:pStyle w:val="ListParagraph"/>
        <w:numPr>
          <w:ilvl w:val="1"/>
          <w:numId w:val="5"/>
        </w:numPr>
      </w:pPr>
      <w:r>
        <w:t xml:space="preserve">Will planners for the post Covid-19 world put purpose and meaning back into the forefront of their work? </w:t>
      </w:r>
    </w:p>
    <w:p w:rsidR="00024EEF" w:rsidRDefault="00024EEF" w:rsidP="004C4A31">
      <w:pPr>
        <w:pStyle w:val="ListParagraph"/>
        <w:numPr>
          <w:ilvl w:val="1"/>
          <w:numId w:val="5"/>
        </w:numPr>
      </w:pPr>
      <w:r>
        <w:lastRenderedPageBreak/>
        <w:t>Will they seek</w:t>
      </w:r>
      <w:r w:rsidR="00C24604" w:rsidRPr="00B150D2">
        <w:t xml:space="preserve"> </w:t>
      </w:r>
      <w:r>
        <w:t xml:space="preserve">to </w:t>
      </w:r>
      <w:r w:rsidR="00C24604" w:rsidRPr="00B150D2">
        <w:t>understand problems in all of their dimensions, their ever-changing dynamics, and their interactive relationships with the fullness of human experience</w:t>
      </w:r>
    </w:p>
    <w:p w:rsidR="00185D13" w:rsidRPr="004C598C" w:rsidRDefault="00024EEF" w:rsidP="004C4A31">
      <w:pPr>
        <w:pStyle w:val="ListParagraph"/>
        <w:numPr>
          <w:ilvl w:val="1"/>
          <w:numId w:val="5"/>
        </w:numPr>
      </w:pPr>
      <w:r>
        <w:t>If so, planners</w:t>
      </w:r>
      <w:r w:rsidR="00C24604" w:rsidRPr="00B150D2">
        <w:t xml:space="preserve"> will come forward to frame a more useful and productive use of technology as a tool </w:t>
      </w:r>
      <w:r w:rsidR="004C598C">
        <w:t xml:space="preserve">that is </w:t>
      </w:r>
      <w:r w:rsidR="00B150D2" w:rsidRPr="00B150D2">
        <w:t>guided by purpose – the</w:t>
      </w:r>
      <w:r w:rsidR="004C598C">
        <w:t xml:space="preserve"> raison </w:t>
      </w:r>
      <w:proofErr w:type="spellStart"/>
      <w:r w:rsidR="004C598C">
        <w:t>d’etre</w:t>
      </w:r>
      <w:proofErr w:type="spellEnd"/>
      <w:r w:rsidR="004C598C">
        <w:t>, the</w:t>
      </w:r>
      <w:r w:rsidR="00B150D2" w:rsidRPr="00B150D2">
        <w:t xml:space="preserve"> </w:t>
      </w:r>
      <w:r w:rsidR="004C598C" w:rsidRPr="00B150D2">
        <w:t>why</w:t>
      </w:r>
      <w:r w:rsidR="004C598C">
        <w:t xml:space="preserve"> </w:t>
      </w:r>
      <w:r w:rsidR="00B150D2" w:rsidRPr="00B150D2">
        <w:t>we need to do this work</w:t>
      </w:r>
      <w:r w:rsidR="004C598C">
        <w:t xml:space="preserve">; </w:t>
      </w:r>
      <w:r w:rsidR="00D7121E">
        <w:t>put another w</w:t>
      </w:r>
      <w:r w:rsidR="00873D5C">
        <w:t>ay</w:t>
      </w:r>
      <w:r w:rsidR="00285F1C">
        <w:t>, “</w:t>
      </w:r>
      <w:r w:rsidR="00250659">
        <w:t>people should be treated as an end in themselves,</w:t>
      </w:r>
      <w:r w:rsidR="00185D13">
        <w:t xml:space="preserve"> not </w:t>
      </w:r>
      <w:r w:rsidR="00250659">
        <w:t xml:space="preserve">as a </w:t>
      </w:r>
      <w:r w:rsidR="00185D13">
        <w:t>means to something else</w:t>
      </w:r>
      <w:r w:rsidR="00285F1C">
        <w:t>”</w:t>
      </w:r>
      <w:r w:rsidR="00185D13">
        <w:t xml:space="preserve"> </w:t>
      </w:r>
      <w:hyperlink r:id="rId10" w:anchor="Humanity_as_an_end_in_itself" w:history="1">
        <w:r w:rsidR="004C598C" w:rsidRPr="004C598C">
          <w:rPr>
            <w:rStyle w:val="Hyperlink"/>
          </w:rPr>
          <w:t>Immanuel Kant</w:t>
        </w:r>
      </w:hyperlink>
    </w:p>
    <w:p w:rsidR="00F26DAD" w:rsidRDefault="00185D13" w:rsidP="00185D13">
      <w:pPr>
        <w:pStyle w:val="ListParagraph"/>
        <w:numPr>
          <w:ilvl w:val="1"/>
          <w:numId w:val="5"/>
        </w:numPr>
      </w:pPr>
      <w:r>
        <w:t>The use and employment of social media</w:t>
      </w:r>
      <w:r w:rsidR="00DD2FB7">
        <w:t xml:space="preserve"> will continue to accelerate</w:t>
      </w:r>
      <w:r>
        <w:t xml:space="preserve">, </w:t>
      </w:r>
      <w:r w:rsidR="00D7121E">
        <w:t xml:space="preserve">for both </w:t>
      </w:r>
      <w:r>
        <w:t xml:space="preserve">good </w:t>
      </w:r>
      <w:r w:rsidR="00D7121E">
        <w:t>and</w:t>
      </w:r>
      <w:r>
        <w:t xml:space="preserve"> ill, for </w:t>
      </w:r>
      <w:r w:rsidR="00F26DAD">
        <w:t xml:space="preserve">both </w:t>
      </w:r>
      <w:r>
        <w:t xml:space="preserve">advancing fulfillment of peoples’ needs </w:t>
      </w:r>
      <w:r w:rsidR="00F26DAD">
        <w:t>and</w:t>
      </w:r>
      <w:r>
        <w:t xml:space="preserve"> for </w:t>
      </w:r>
      <w:r w:rsidR="00F26DAD">
        <w:t>abetting ne</w:t>
      </w:r>
      <w:r>
        <w:t>farious purposes</w:t>
      </w:r>
      <w:r w:rsidR="00F77EAB">
        <w:t xml:space="preserve"> – what might be </w:t>
      </w:r>
      <w:r w:rsidR="00B150D2">
        <w:t xml:space="preserve">the </w:t>
      </w:r>
      <w:r w:rsidR="00F77EAB">
        <w:t>checks and balances</w:t>
      </w:r>
      <w:r w:rsidR="00B150D2">
        <w:t xml:space="preserve"> to promote the good and demote the bad</w:t>
      </w:r>
      <w:r w:rsidR="00F77EAB">
        <w:t>?</w:t>
      </w:r>
      <w:r w:rsidR="00B150D2">
        <w:t xml:space="preserve"> </w:t>
      </w:r>
      <w:proofErr w:type="gramStart"/>
      <w:r w:rsidR="00B150D2">
        <w:t>Or</w:t>
      </w:r>
      <w:proofErr w:type="gramEnd"/>
      <w:r w:rsidR="00B150D2">
        <w:t xml:space="preserve"> are we doomed to tolerate fake news to protect freedom of “information?”</w:t>
      </w:r>
    </w:p>
    <w:p w:rsidR="000945A5" w:rsidRDefault="00F26DAD" w:rsidP="00FC6963">
      <w:pPr>
        <w:pStyle w:val="ListParagraph"/>
        <w:numPr>
          <w:ilvl w:val="1"/>
          <w:numId w:val="5"/>
        </w:numPr>
      </w:pPr>
      <w:r>
        <w:t>Might social media</w:t>
      </w:r>
      <w:r w:rsidR="00DD2FB7">
        <w:t xml:space="preserve"> </w:t>
      </w:r>
      <w:r>
        <w:t xml:space="preserve">simply </w:t>
      </w:r>
      <w:r w:rsidR="00F77EAB">
        <w:t xml:space="preserve">devolve into </w:t>
      </w:r>
      <w:r>
        <w:t>provid</w:t>
      </w:r>
      <w:r w:rsidR="00F77EAB">
        <w:t>ing</w:t>
      </w:r>
      <w:r w:rsidR="00185D13">
        <w:t xml:space="preserve"> </w:t>
      </w:r>
      <w:r w:rsidR="00B150D2">
        <w:t xml:space="preserve">endless </w:t>
      </w:r>
      <w:r w:rsidR="00185D13">
        <w:t xml:space="preserve">distractions from the weight of </w:t>
      </w:r>
      <w:r w:rsidR="00A64ABA">
        <w:t>the</w:t>
      </w:r>
      <w:r>
        <w:t xml:space="preserve"> VUCA</w:t>
      </w:r>
      <w:r w:rsidR="00A64ABA">
        <w:t xml:space="preserve"> world</w:t>
      </w:r>
      <w:r w:rsidR="000945A5">
        <w:t>, its gross injustices,</w:t>
      </w:r>
      <w:r w:rsidR="00A64ABA">
        <w:t xml:space="preserve"> and the sense of helplessness</w:t>
      </w:r>
      <w:r>
        <w:t xml:space="preserve"> to do anything about it</w:t>
      </w:r>
      <w:r w:rsidR="00D7121E">
        <w:t>?</w:t>
      </w:r>
      <w:r w:rsidR="00A64ABA">
        <w:t xml:space="preserve"> </w:t>
      </w:r>
      <w:r w:rsidR="000945A5">
        <w:t xml:space="preserve">Are these distractions simply an update of satirist </w:t>
      </w:r>
      <w:proofErr w:type="spellStart"/>
      <w:r w:rsidR="000945A5">
        <w:t>Juvenal’s</w:t>
      </w:r>
      <w:proofErr w:type="spellEnd"/>
      <w:r w:rsidR="000945A5">
        <w:t xml:space="preserve"> “bread and circuses” characterization of purposeful distraction in Domitian’s reign - </w:t>
      </w:r>
      <w:r>
        <w:t>“</w:t>
      </w:r>
      <w:r w:rsidR="000945A5" w:rsidRPr="000945A5">
        <w:rPr>
          <w:i/>
        </w:rPr>
        <w:t>artisan</w:t>
      </w:r>
      <w:r w:rsidR="00185D13">
        <w:t xml:space="preserve"> bread and </w:t>
      </w:r>
      <w:r w:rsidR="000945A5" w:rsidRPr="000945A5">
        <w:rPr>
          <w:i/>
        </w:rPr>
        <w:t>virtual</w:t>
      </w:r>
      <w:r w:rsidR="00185D13">
        <w:t xml:space="preserve"> circuses</w:t>
      </w:r>
      <w:r>
        <w:t>”</w:t>
      </w:r>
      <w:r w:rsidR="000945A5">
        <w:t>?</w:t>
      </w:r>
      <w:r w:rsidR="005F143E">
        <w:t xml:space="preserve"> </w:t>
      </w:r>
    </w:p>
    <w:p w:rsidR="004C598C" w:rsidRDefault="004C598C" w:rsidP="00FC6963">
      <w:pPr>
        <w:pStyle w:val="ListParagraph"/>
        <w:numPr>
          <w:ilvl w:val="1"/>
          <w:numId w:val="5"/>
        </w:numPr>
      </w:pPr>
      <w:r>
        <w:t>Finally,</w:t>
      </w:r>
      <w:r w:rsidR="00BA040E">
        <w:t xml:space="preserve"> and overall, </w:t>
      </w:r>
      <w:r>
        <w:t xml:space="preserve">will these methodologies serve to lift people out of poverty, to narrow the wealth gap, </w:t>
      </w:r>
      <w:r w:rsidR="00BA040E">
        <w:t xml:space="preserve">to move forward on the “promissory note” of valuing all human life equally? </w:t>
      </w:r>
      <w:proofErr w:type="gramStart"/>
      <w:r w:rsidR="00BA040E">
        <w:t>Or</w:t>
      </w:r>
      <w:proofErr w:type="gramEnd"/>
      <w:r w:rsidR="00AE5B25">
        <w:t>,</w:t>
      </w:r>
      <w:r w:rsidR="00BA040E">
        <w:t xml:space="preserve"> will their very lack of access for most and their sequestration into the hands of moneyed elites and their “experts” drive us toward ever greater strife?</w:t>
      </w:r>
    </w:p>
    <w:p w:rsidR="00250659" w:rsidRDefault="00250659" w:rsidP="00250659"/>
    <w:p w:rsidR="00E718A4" w:rsidRDefault="00E718A4" w:rsidP="00250659">
      <w:r>
        <w:t xml:space="preserve">There is little doubt that we are in for a shock in these traditional areas of city planning practice and pedagogy. The duration of the crisis will determine the extent to which “getting back to normal” </w:t>
      </w:r>
      <w:r w:rsidR="00B44765">
        <w:t xml:space="preserve">might occur </w:t>
      </w:r>
      <w:r w:rsidR="00701C8F">
        <w:t xml:space="preserve">as new habits and </w:t>
      </w:r>
      <w:r w:rsidR="00B44765">
        <w:t>behaviors</w:t>
      </w:r>
      <w:r w:rsidR="00701C8F">
        <w:t xml:space="preserve"> take hold</w:t>
      </w:r>
      <w:r>
        <w:t xml:space="preserve">. </w:t>
      </w:r>
      <w:r w:rsidR="007862F7">
        <w:t>T</w:t>
      </w:r>
      <w:r w:rsidR="004A63D3">
        <w:t xml:space="preserve">he interactions among these areas will </w:t>
      </w:r>
      <w:r w:rsidR="00B150D2">
        <w:t xml:space="preserve">have more impact </w:t>
      </w:r>
      <w:r w:rsidR="004A63D3">
        <w:t xml:space="preserve">than changes within each of them. </w:t>
      </w:r>
      <w:r w:rsidR="005F143E">
        <w:t>Understandings at the local level, closer to and</w:t>
      </w:r>
      <w:r w:rsidR="00A64ABA">
        <w:t xml:space="preserve"> directly</w:t>
      </w:r>
      <w:r w:rsidR="005F143E">
        <w:t xml:space="preserve"> responsive to people, will provide much richer soil for devising and testing strategies</w:t>
      </w:r>
      <w:r w:rsidR="00AF6A59">
        <w:t xml:space="preserve"> to pull us out of these crises</w:t>
      </w:r>
      <w:r w:rsidR="00D7121E">
        <w:t xml:space="preserve"> than</w:t>
      </w:r>
      <w:r w:rsidR="00A64ABA">
        <w:t xml:space="preserve"> </w:t>
      </w:r>
      <w:r w:rsidR="004A63D3">
        <w:t>most state</w:t>
      </w:r>
      <w:r w:rsidR="00707559">
        <w:t xml:space="preserve"> level</w:t>
      </w:r>
      <w:r w:rsidR="007862F7">
        <w:t>,</w:t>
      </w:r>
      <w:r w:rsidR="004A63D3">
        <w:t xml:space="preserve"> and </w:t>
      </w:r>
      <w:r w:rsidR="007862F7">
        <w:t>certainly</w:t>
      </w:r>
      <w:r w:rsidR="004A63D3">
        <w:t xml:space="preserve"> federal </w:t>
      </w:r>
      <w:r w:rsidR="00707559">
        <w:t>level</w:t>
      </w:r>
      <w:r w:rsidR="00AE5B25">
        <w:t>,</w:t>
      </w:r>
      <w:r w:rsidR="00707559">
        <w:t xml:space="preserve"> planning</w:t>
      </w:r>
      <w:r w:rsidR="000D1F72">
        <w:t xml:space="preserve">. </w:t>
      </w:r>
      <w:r w:rsidR="004A63D3">
        <w:t xml:space="preserve"> </w:t>
      </w:r>
    </w:p>
    <w:p w:rsidR="00E718A4" w:rsidRDefault="00E718A4" w:rsidP="00250659"/>
    <w:p w:rsidR="00AE749E" w:rsidRDefault="00FB722C" w:rsidP="00250659">
      <w:r>
        <w:t xml:space="preserve">So, think of these observations and questions as </w:t>
      </w:r>
      <w:r w:rsidR="004A63D3">
        <w:t xml:space="preserve">one old </w:t>
      </w:r>
      <w:r w:rsidR="00D7121E">
        <w:t>planner’</w:t>
      </w:r>
      <w:r w:rsidR="00BF198C">
        <w:t>s</w:t>
      </w:r>
      <w:r w:rsidR="004A63D3">
        <w:t xml:space="preserve"> start-up</w:t>
      </w:r>
      <w:r>
        <w:t xml:space="preserve"> menu for constructing frameworks </w:t>
      </w:r>
      <w:r w:rsidR="004A63D3">
        <w:t xml:space="preserve">to </w:t>
      </w:r>
      <w:r>
        <w:t>generat</w:t>
      </w:r>
      <w:r w:rsidR="004A63D3">
        <w:t>e</w:t>
      </w:r>
      <w:r>
        <w:t xml:space="preserve"> ideas, further analyses, and </w:t>
      </w:r>
      <w:r w:rsidR="004A63D3">
        <w:t xml:space="preserve">to </w:t>
      </w:r>
      <w:r>
        <w:t>sort</w:t>
      </w:r>
      <w:r w:rsidR="004A63D3">
        <w:t xml:space="preserve"> </w:t>
      </w:r>
      <w:r>
        <w:t xml:space="preserve">out contingent courses of action – from now </w:t>
      </w:r>
      <w:r w:rsidR="008D2F20">
        <w:t xml:space="preserve">and </w:t>
      </w:r>
      <w:r w:rsidR="006620CD">
        <w:t>int</w:t>
      </w:r>
      <w:r>
        <w:t xml:space="preserve">o </w:t>
      </w:r>
      <w:r w:rsidR="006620CD">
        <w:t xml:space="preserve">a range of possible futures. </w:t>
      </w:r>
      <w:r>
        <w:t xml:space="preserve">For now, every idea </w:t>
      </w:r>
      <w:r w:rsidR="000D1F72">
        <w:t>should</w:t>
      </w:r>
      <w:r>
        <w:t xml:space="preserve"> be on the table</w:t>
      </w:r>
      <w:r w:rsidR="006620CD">
        <w:t xml:space="preserve">. </w:t>
      </w:r>
      <w:r w:rsidR="00A64ABA">
        <w:t>Every</w:t>
      </w:r>
      <w:r>
        <w:t xml:space="preserve"> idea has pros and cons</w:t>
      </w:r>
      <w:r w:rsidR="00DB0A7D">
        <w:t>. R</w:t>
      </w:r>
      <w:r>
        <w:t xml:space="preserve">uling </w:t>
      </w:r>
      <w:r w:rsidR="00AE5B25">
        <w:t>any</w:t>
      </w:r>
      <w:r w:rsidR="00AE5B25">
        <w:t xml:space="preserve"> </w:t>
      </w:r>
      <w:r w:rsidR="00DB0A7D">
        <w:t xml:space="preserve">out </w:t>
      </w:r>
      <w:r w:rsidR="006620CD">
        <w:t xml:space="preserve">at this point may </w:t>
      </w:r>
      <w:r>
        <w:t>channel past way</w:t>
      </w:r>
      <w:r w:rsidR="004A63D3">
        <w:t>s</w:t>
      </w:r>
      <w:r>
        <w:t xml:space="preserve"> of thinking that may have shed </w:t>
      </w:r>
      <w:r w:rsidR="004A63D3">
        <w:t>their</w:t>
      </w:r>
      <w:r>
        <w:t xml:space="preserve"> relevance. </w:t>
      </w:r>
      <w:proofErr w:type="gramStart"/>
      <w:r w:rsidR="0028747C">
        <w:t>And</w:t>
      </w:r>
      <w:proofErr w:type="gramEnd"/>
      <w:r w:rsidR="00AE5B25">
        <w:t>,</w:t>
      </w:r>
      <w:r w:rsidR="0028747C">
        <w:t xml:space="preserve"> </w:t>
      </w:r>
      <w:r w:rsidR="00DB0A7D">
        <w:t xml:space="preserve">as </w:t>
      </w:r>
      <w:r w:rsidR="00AE5B25">
        <w:t>planners,</w:t>
      </w:r>
      <w:r w:rsidR="00DB0A7D">
        <w:t xml:space="preserve"> </w:t>
      </w:r>
      <w:r w:rsidR="0028747C">
        <w:t>w</w:t>
      </w:r>
      <w:r w:rsidR="006452DD">
        <w:t xml:space="preserve">e </w:t>
      </w:r>
      <w:r w:rsidR="00DB0A7D">
        <w:t xml:space="preserve">should remember that we </w:t>
      </w:r>
      <w:r w:rsidR="006452DD">
        <w:t xml:space="preserve">have plenty to learn from our past mistakes. </w:t>
      </w:r>
    </w:p>
    <w:p w:rsidR="00AE749E" w:rsidRDefault="00AE749E" w:rsidP="00250659"/>
    <w:p w:rsidR="007862F7" w:rsidRDefault="00A64ABA" w:rsidP="00250659">
      <w:r>
        <w:t>As I proceed, I will r</w:t>
      </w:r>
      <w:r w:rsidR="006620CD">
        <w:t>un ideas through an evaluation process, a filter that considers factors whose interactions with each other may point in the new directions called for in these times. Every idea has technical, organizational, political, financial, and cultural characteristics</w:t>
      </w:r>
      <w:r w:rsidR="00DB0A7D">
        <w:t xml:space="preserve"> that need</w:t>
      </w:r>
      <w:r w:rsidR="000945A5">
        <w:t xml:space="preserve"> consideration</w:t>
      </w:r>
      <w:r w:rsidR="006620CD">
        <w:t xml:space="preserve">. Toward action, every idea requires </w:t>
      </w:r>
      <w:r w:rsidR="00AE749E">
        <w:t xml:space="preserve">financial and regulatory </w:t>
      </w:r>
      <w:r w:rsidR="006620CD">
        <w:t xml:space="preserve">resources, takes time, needs organizational </w:t>
      </w:r>
      <w:r w:rsidR="00505692">
        <w:t xml:space="preserve">will and </w:t>
      </w:r>
      <w:r w:rsidR="006620CD">
        <w:t xml:space="preserve">capacity, the </w:t>
      </w:r>
      <w:proofErr w:type="spellStart"/>
      <w:r w:rsidR="006620CD">
        <w:t>sussing</w:t>
      </w:r>
      <w:proofErr w:type="spellEnd"/>
      <w:r w:rsidR="006620CD">
        <w:t xml:space="preserve"> out of which </w:t>
      </w:r>
      <w:r w:rsidR="007862F7">
        <w:t>should</w:t>
      </w:r>
      <w:r w:rsidR="006620CD">
        <w:t xml:space="preserve"> reveal positive – or negative – impacts. </w:t>
      </w:r>
      <w:r w:rsidR="007862F7">
        <w:t>Orders of magnitude comparisons, not precision, should get me going.</w:t>
      </w:r>
    </w:p>
    <w:p w:rsidR="00707559" w:rsidRDefault="00707559" w:rsidP="00250659"/>
    <w:p w:rsidR="000D1F72" w:rsidRDefault="00B44765" w:rsidP="00065DE6">
      <w:proofErr w:type="gramStart"/>
      <w:r>
        <w:t>Let’s</w:t>
      </w:r>
      <w:proofErr w:type="gramEnd"/>
      <w:r>
        <w:t xml:space="preserve"> get out our trusty SWOT analys</w:t>
      </w:r>
      <w:r w:rsidR="000D1F72">
        <w:t>is tool</w:t>
      </w:r>
      <w:r>
        <w:t xml:space="preserve"> (strengths, weaknesses, opportunities, threats)</w:t>
      </w:r>
      <w:r w:rsidR="000D1F72">
        <w:t>,</w:t>
      </w:r>
      <w:r>
        <w:t xml:space="preserve"> and t</w:t>
      </w:r>
      <w:r w:rsidR="00A64ABA">
        <w:t>ogether w</w:t>
      </w:r>
      <w:r w:rsidR="00065DE6">
        <w:t>e can do this</w:t>
      </w:r>
      <w:r w:rsidR="008B590A">
        <w:t>.</w:t>
      </w:r>
      <w:r w:rsidR="007862F7">
        <w:t xml:space="preserve"> How about an international post coronavirus </w:t>
      </w:r>
      <w:r w:rsidR="00AE5B25">
        <w:t xml:space="preserve">planning </w:t>
      </w:r>
      <w:bookmarkStart w:id="0" w:name="_GoBack"/>
      <w:bookmarkEnd w:id="0"/>
      <w:r w:rsidR="007862F7">
        <w:t>symposium?</w:t>
      </w:r>
    </w:p>
    <w:sectPr w:rsidR="000D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7C5D"/>
    <w:multiLevelType w:val="hybridMultilevel"/>
    <w:tmpl w:val="E8C2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D4C9A"/>
    <w:multiLevelType w:val="hybridMultilevel"/>
    <w:tmpl w:val="AA04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4F7"/>
    <w:multiLevelType w:val="hybridMultilevel"/>
    <w:tmpl w:val="E3C4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642B1"/>
    <w:multiLevelType w:val="hybridMultilevel"/>
    <w:tmpl w:val="A4D6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9482D"/>
    <w:multiLevelType w:val="hybridMultilevel"/>
    <w:tmpl w:val="53B8528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7D07BD"/>
    <w:multiLevelType w:val="hybridMultilevel"/>
    <w:tmpl w:val="048A6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24C0F"/>
    <w:multiLevelType w:val="hybridMultilevel"/>
    <w:tmpl w:val="34F6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1420F"/>
    <w:multiLevelType w:val="hybridMultilevel"/>
    <w:tmpl w:val="E5D2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C6BF4"/>
    <w:multiLevelType w:val="hybridMultilevel"/>
    <w:tmpl w:val="7846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AB"/>
    <w:rsid w:val="000117AB"/>
    <w:rsid w:val="00021561"/>
    <w:rsid w:val="00024EEF"/>
    <w:rsid w:val="00065DE6"/>
    <w:rsid w:val="000945A5"/>
    <w:rsid w:val="000D1F72"/>
    <w:rsid w:val="000F152F"/>
    <w:rsid w:val="0013794B"/>
    <w:rsid w:val="0016547A"/>
    <w:rsid w:val="00185D13"/>
    <w:rsid w:val="00197B89"/>
    <w:rsid w:val="001A5884"/>
    <w:rsid w:val="001E1174"/>
    <w:rsid w:val="00244620"/>
    <w:rsid w:val="00250659"/>
    <w:rsid w:val="00280A05"/>
    <w:rsid w:val="00285F1C"/>
    <w:rsid w:val="0028747C"/>
    <w:rsid w:val="00295CD7"/>
    <w:rsid w:val="002973D4"/>
    <w:rsid w:val="002C07E5"/>
    <w:rsid w:val="002F3747"/>
    <w:rsid w:val="00314A0C"/>
    <w:rsid w:val="0031774A"/>
    <w:rsid w:val="004A63D3"/>
    <w:rsid w:val="004B01A8"/>
    <w:rsid w:val="004C598C"/>
    <w:rsid w:val="00505692"/>
    <w:rsid w:val="005832A5"/>
    <w:rsid w:val="00587DB7"/>
    <w:rsid w:val="005F143E"/>
    <w:rsid w:val="0062525F"/>
    <w:rsid w:val="006452DD"/>
    <w:rsid w:val="006620CD"/>
    <w:rsid w:val="006678C0"/>
    <w:rsid w:val="006A19B6"/>
    <w:rsid w:val="00701C8F"/>
    <w:rsid w:val="00707559"/>
    <w:rsid w:val="00711149"/>
    <w:rsid w:val="00721B5F"/>
    <w:rsid w:val="0075642B"/>
    <w:rsid w:val="00776B15"/>
    <w:rsid w:val="007862F7"/>
    <w:rsid w:val="00787ED1"/>
    <w:rsid w:val="007A6A31"/>
    <w:rsid w:val="008066DC"/>
    <w:rsid w:val="008366D7"/>
    <w:rsid w:val="00873D5C"/>
    <w:rsid w:val="00894BBD"/>
    <w:rsid w:val="008B590A"/>
    <w:rsid w:val="008D2F20"/>
    <w:rsid w:val="00916B2E"/>
    <w:rsid w:val="009B1819"/>
    <w:rsid w:val="00A47D04"/>
    <w:rsid w:val="00A55C83"/>
    <w:rsid w:val="00A64ABA"/>
    <w:rsid w:val="00AB2420"/>
    <w:rsid w:val="00AD24ED"/>
    <w:rsid w:val="00AD6A49"/>
    <w:rsid w:val="00AE5B25"/>
    <w:rsid w:val="00AE749E"/>
    <w:rsid w:val="00AF6A59"/>
    <w:rsid w:val="00B051EB"/>
    <w:rsid w:val="00B13539"/>
    <w:rsid w:val="00B150D2"/>
    <w:rsid w:val="00B44765"/>
    <w:rsid w:val="00BA040E"/>
    <w:rsid w:val="00BC6F27"/>
    <w:rsid w:val="00BE14B8"/>
    <w:rsid w:val="00BF198C"/>
    <w:rsid w:val="00C0426D"/>
    <w:rsid w:val="00C24604"/>
    <w:rsid w:val="00C705DB"/>
    <w:rsid w:val="00C71236"/>
    <w:rsid w:val="00C90E83"/>
    <w:rsid w:val="00CB0956"/>
    <w:rsid w:val="00D11218"/>
    <w:rsid w:val="00D50A83"/>
    <w:rsid w:val="00D7121E"/>
    <w:rsid w:val="00DB0A7D"/>
    <w:rsid w:val="00DC3DEC"/>
    <w:rsid w:val="00DD2FB7"/>
    <w:rsid w:val="00DF3AC7"/>
    <w:rsid w:val="00DF6A7B"/>
    <w:rsid w:val="00E545AE"/>
    <w:rsid w:val="00E718A4"/>
    <w:rsid w:val="00EF7BEF"/>
    <w:rsid w:val="00F26DAD"/>
    <w:rsid w:val="00F77EAB"/>
    <w:rsid w:val="00F8157E"/>
    <w:rsid w:val="00FB722C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579F"/>
  <w15:chartTrackingRefBased/>
  <w15:docId w15:val="{44F73A0E-1E32-4BE9-B6DB-D614A4F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7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3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business/2020/apr/01/now-the-world-faces-two-pandemics-one-medical-one-financial-coronavirushttps:/www.theguardian.com/business/2020/apr/01/now-the-world-faces-two-pandemics-one-medical-one-financial-coronavirus)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up.harvard.edu/catalog.php?isbn=978067402444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lltemperedcity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Kantian_eth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What_Is_to_Be_Done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5CAE-3497-4753-8EE9-0882194E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Dobbins, Michael A</dc:creator>
  <cp:keywords/>
  <dc:description/>
  <cp:lastModifiedBy>Dobbins, Michael A</cp:lastModifiedBy>
  <cp:revision>25</cp:revision>
  <dcterms:created xsi:type="dcterms:W3CDTF">2020-04-06T16:55:00Z</dcterms:created>
  <dcterms:modified xsi:type="dcterms:W3CDTF">2020-04-10T17:40:00Z</dcterms:modified>
</cp:coreProperties>
</file>